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93" w:rsidRPr="00A35D93" w:rsidRDefault="00A35D93" w:rsidP="00A35D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A35D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>Unit 1 Computing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 xml:space="preserve"> Course</w:t>
      </w:r>
    </w:p>
    <w:p w:rsidR="00A35D93" w:rsidRPr="00A35D93" w:rsidRDefault="00A35D93" w:rsidP="00A35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0" w:name="_GoBack"/>
      <w:bookmarkEnd w:id="0"/>
      <w:proofErr w:type="gramStart"/>
      <w:r w:rsidRPr="00A35D93">
        <w:rPr>
          <w:rFonts w:ascii="Times New Roman" w:eastAsia="Times New Roman" w:hAnsi="Times New Roman" w:cs="Times New Roman"/>
          <w:sz w:val="24"/>
          <w:szCs w:val="24"/>
          <w:lang w:eastAsia="en-AU"/>
        </w:rPr>
        <w:t>Unit 1 timeline for 16 weeks indicating the sequence of key knowledge and key skills.</w:t>
      </w:r>
      <w:proofErr w:type="gramEnd"/>
      <w:r w:rsidRPr="00A35D9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Note that while the content is provided sequentially, there is a continuing theme throughout the program.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4557"/>
        <w:gridCol w:w="3593"/>
      </w:tblGrid>
      <w:tr w:rsidR="00A35D93" w:rsidRPr="00A35D93" w:rsidTr="00A35D9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498DC"/>
            <w:vAlign w:val="center"/>
            <w:hideMark/>
          </w:tcPr>
          <w:p w:rsidR="00A35D93" w:rsidRPr="00A35D93" w:rsidRDefault="00A35D93" w:rsidP="00A35D9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Pr="00A35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Area of Study 1: Data and graphic solutions</w:t>
            </w:r>
          </w:p>
        </w:tc>
      </w:tr>
      <w:tr w:rsidR="00A35D93" w:rsidRPr="00A35D93" w:rsidTr="00A35D93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EF9"/>
            <w:vAlign w:val="center"/>
            <w:hideMark/>
          </w:tcPr>
          <w:p w:rsidR="00A35D93" w:rsidRPr="00A35D93" w:rsidRDefault="00A35D93" w:rsidP="00A35D9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EF9"/>
            <w:vAlign w:val="center"/>
            <w:hideMark/>
          </w:tcPr>
          <w:p w:rsidR="00A35D93" w:rsidRPr="00A35D93" w:rsidRDefault="00A35D93" w:rsidP="00A35D9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Key Knowledge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EF9"/>
            <w:vAlign w:val="center"/>
            <w:hideMark/>
          </w:tcPr>
          <w:p w:rsidR="00A35D93" w:rsidRPr="00A35D93" w:rsidRDefault="00A35D93" w:rsidP="00A35D9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Key Skills</w:t>
            </w:r>
          </w:p>
        </w:tc>
      </w:tr>
      <w:tr w:rsidR="00A35D93" w:rsidRPr="00A35D93" w:rsidTr="00A35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Data and information</w:t>
            </w:r>
          </w:p>
          <w:p w:rsidR="00A35D93" w:rsidRPr="00A35D93" w:rsidRDefault="00A35D93" w:rsidP="00A35D9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types and purposes of qualitative and quantitative data</w:t>
            </w:r>
          </w:p>
          <w:p w:rsidR="00A35D93" w:rsidRPr="00A35D93" w:rsidRDefault="00A35D93" w:rsidP="00A35D9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sources of, and methods and techniques for, acquiring and referencing primary data and information</w:t>
            </w:r>
          </w:p>
          <w:p w:rsidR="00A35D93" w:rsidRPr="00A35D93" w:rsidRDefault="00A35D93" w:rsidP="00A35D9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factors affecting the quality of data and information such as relevance, accuracy, bias and reliability</w:t>
            </w:r>
          </w:p>
          <w:p w:rsidR="00A35D93" w:rsidRPr="00A35D93" w:rsidRDefault="00A35D93" w:rsidP="00A35D9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techniques for authorising the collection and use of data and information such as using consent forms</w:t>
            </w:r>
          </w:p>
          <w:p w:rsidR="00A35D93" w:rsidRPr="00A35D93" w:rsidRDefault="00A35D93" w:rsidP="00A35D9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techniques for protecting the privacy of the providers of data and information such as de-identifying personal 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identify, legally and ethically acquire, and reference data and information from primary sources</w:t>
            </w:r>
          </w:p>
          <w:p w:rsidR="00A35D93" w:rsidRPr="00A35D93" w:rsidRDefault="00A35D93" w:rsidP="00A35D9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devise and implement controls and techniques to minimise risks to the security and privacy of data and information</w:t>
            </w:r>
          </w:p>
          <w:p w:rsidR="00A35D93" w:rsidRPr="00A35D93" w:rsidRDefault="00A35D93" w:rsidP="00A35D9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interpret selected data, identifying relationships and patterns</w:t>
            </w:r>
          </w:p>
        </w:tc>
      </w:tr>
      <w:tr w:rsidR="00A35D93" w:rsidRPr="00A35D93" w:rsidTr="00A35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Digital systems</w:t>
            </w:r>
          </w:p>
          <w:p w:rsidR="00A35D93" w:rsidRPr="00A35D93" w:rsidRDefault="00A35D93" w:rsidP="00A35D9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physical and software controls used to protect the security of stored data such as backing up, usernames and passwords, systems protection software and encryption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  </w:t>
            </w:r>
          </w:p>
        </w:tc>
      </w:tr>
      <w:tr w:rsidR="00A35D93" w:rsidRPr="00A35D93" w:rsidTr="00A35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Interactions and impact</w:t>
            </w:r>
          </w:p>
          <w:p w:rsidR="00A35D93" w:rsidRPr="00A35D93" w:rsidRDefault="00A35D93" w:rsidP="00A35D9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Australian Privacy Principles relating to the acquisition, management and communication of data and information, including non-identification of individuals (principle 2), information only being held for its primary purpose (principle 6)</w:t>
            </w:r>
          </w:p>
          <w:p w:rsidR="00A35D93" w:rsidRPr="00A35D93" w:rsidRDefault="00A35D93" w:rsidP="00A35D9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ethical dilemmas arising from data acquisition strategies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  </w:t>
            </w:r>
          </w:p>
        </w:tc>
      </w:tr>
      <w:tr w:rsidR="00A35D93" w:rsidRPr="00A35D93" w:rsidTr="00A35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Approaches to problem solving</w:t>
            </w:r>
          </w:p>
          <w:p w:rsidR="00A35D93" w:rsidRPr="00A35D93" w:rsidRDefault="00A35D93" w:rsidP="00A35D9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types of graphic solutions suitable for educating, persuading and informing audiences</w:t>
            </w:r>
          </w:p>
          <w:p w:rsidR="00A35D93" w:rsidRPr="00A35D93" w:rsidRDefault="00A35D93" w:rsidP="00A35D9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design tools for representing the functionality and appearance of graphic solutions such as input-process-output charts (functionality) and annotated diagrams/mock ups (appearance)</w:t>
            </w:r>
          </w:p>
          <w:p w:rsidR="00A35D93" w:rsidRPr="00A35D93" w:rsidRDefault="00A35D93" w:rsidP="00A35D9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formats and conventions suitable for graphic solutions such as titles, text styles, shapes, lines and arrows, sources of data and legend, colours and contrasts</w:t>
            </w:r>
          </w:p>
          <w:p w:rsidR="00A35D93" w:rsidRPr="00A35D93" w:rsidRDefault="00A35D93" w:rsidP="00A35D9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software functions and techniques for efficiently and effectively manipulating data to develop graphic solutions, and for validating data</w:t>
            </w:r>
          </w:p>
          <w:p w:rsidR="00A35D93" w:rsidRPr="00A35D93" w:rsidRDefault="00A35D93" w:rsidP="00A35D9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gramStart"/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techniques</w:t>
            </w:r>
            <w:proofErr w:type="gramEnd"/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for testing graphic solutions.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frame an investigation inquiry</w:t>
            </w:r>
          </w:p>
          <w:p w:rsidR="00A35D93" w:rsidRPr="00A35D93" w:rsidRDefault="00A35D93" w:rsidP="00A35D9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select and apply appropriate design tools to represent the functionality and appearance of graphic solutions for particular purposes</w:t>
            </w:r>
          </w:p>
          <w:p w:rsidR="00A35D93" w:rsidRPr="00A35D93" w:rsidRDefault="00A35D93" w:rsidP="00A35D9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gramStart"/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</w:t>
            </w:r>
            <w:proofErr w:type="gramEnd"/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software, and select and apply functions, formats, conventions, data validation and testing techniques to efficiently manipulate data and create graphic solutions.</w:t>
            </w:r>
          </w:p>
        </w:tc>
      </w:tr>
      <w:tr w:rsidR="00A35D93" w:rsidRPr="00A35D93" w:rsidTr="00A35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Outcome 1: Assessment task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  </w:t>
            </w:r>
          </w:p>
        </w:tc>
      </w:tr>
    </w:tbl>
    <w:p w:rsidR="00A35D93" w:rsidRPr="00A35D93" w:rsidRDefault="00A35D93" w:rsidP="00A35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35D93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4228"/>
        <w:gridCol w:w="3922"/>
      </w:tblGrid>
      <w:tr w:rsidR="00A35D93" w:rsidRPr="00A35D93" w:rsidTr="00A35D9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498DC"/>
            <w:vAlign w:val="center"/>
            <w:hideMark/>
          </w:tcPr>
          <w:p w:rsidR="00A35D93" w:rsidRPr="00A35D93" w:rsidRDefault="00A35D93" w:rsidP="00A35D9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Area of Study 2: Networks</w:t>
            </w:r>
          </w:p>
        </w:tc>
      </w:tr>
      <w:tr w:rsidR="00A35D93" w:rsidRPr="00A35D93" w:rsidTr="00A35D93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EF9"/>
            <w:vAlign w:val="center"/>
            <w:hideMark/>
          </w:tcPr>
          <w:p w:rsidR="00A35D93" w:rsidRPr="00A35D93" w:rsidRDefault="00A35D93" w:rsidP="00A35D9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EF9"/>
            <w:vAlign w:val="center"/>
            <w:hideMark/>
          </w:tcPr>
          <w:p w:rsidR="00A35D93" w:rsidRPr="00A35D93" w:rsidRDefault="00A35D93" w:rsidP="00A35D9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Key Knowledge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EF9"/>
            <w:vAlign w:val="center"/>
            <w:hideMark/>
          </w:tcPr>
          <w:p w:rsidR="00A35D93" w:rsidRPr="00A35D93" w:rsidRDefault="00A35D93" w:rsidP="00A35D9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Key Skills</w:t>
            </w:r>
          </w:p>
        </w:tc>
      </w:tr>
      <w:tr w:rsidR="00A35D93" w:rsidRPr="00A35D93" w:rsidTr="00A35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Digital systems</w:t>
            </w:r>
          </w:p>
          <w:p w:rsidR="00A35D93" w:rsidRPr="00A35D93" w:rsidRDefault="00A35D93" w:rsidP="00A35D9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applications and capabilities of Local Area Networks (LANs) and Wide Area Networks (WANs)</w:t>
            </w:r>
          </w:p>
          <w:p w:rsidR="00A35D93" w:rsidRPr="00A35D93" w:rsidRDefault="00A35D93" w:rsidP="00A35D9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functions and characteristics of key hardware and software components of networks required for communicating and storing data and information</w:t>
            </w:r>
          </w:p>
          <w:p w:rsidR="00A35D93" w:rsidRPr="00A35D93" w:rsidRDefault="00A35D93" w:rsidP="00A35D9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purposes of network protocols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  </w:t>
            </w:r>
          </w:p>
        </w:tc>
      </w:tr>
      <w:tr w:rsidR="00A35D93" w:rsidRPr="00A35D93" w:rsidTr="00A35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Digital systems</w:t>
            </w:r>
          </w:p>
          <w:p w:rsidR="00A35D93" w:rsidRPr="00A35D93" w:rsidRDefault="00A35D93" w:rsidP="00A35D9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strengths and limitations of wireless communications technology, measured in terms of data transfer rate, data storage options, cost, security and reliability</w:t>
            </w:r>
          </w:p>
          <w:p w:rsidR="00A35D93" w:rsidRPr="00A35D93" w:rsidRDefault="00A35D93" w:rsidP="00A35D9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types, capabilities and limitations of </w:t>
            </w: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mobile devices connected to networks</w:t>
            </w:r>
          </w:p>
          <w:p w:rsidR="00A35D93" w:rsidRPr="00A35D93" w:rsidRDefault="00A35D93" w:rsidP="00A35D9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security threats to data and information communicated and stored within networks</w:t>
            </w:r>
          </w:p>
          <w:p w:rsidR="00A35D93" w:rsidRPr="00A35D93" w:rsidRDefault="00A35D93" w:rsidP="00A35D9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technical underpinnings of malware that intentionally threaten the security of networks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describe the capabilities of different networks and wireless communications technology</w:t>
            </w:r>
          </w:p>
          <w:p w:rsidR="00A35D93" w:rsidRPr="00A35D93" w:rsidRDefault="00A35D93" w:rsidP="00A35D9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compare the capabilities of a range of network components to support the communication and storage of data and information</w:t>
            </w:r>
          </w:p>
          <w:p w:rsidR="00A35D93" w:rsidRPr="00A35D93" w:rsidRDefault="00A35D93" w:rsidP="00A35D9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apply design thinking skills </w:t>
            </w: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when configuring a network solution with wireless capability, taking into account how data and information are transmitted and secured</w:t>
            </w:r>
          </w:p>
        </w:tc>
      </w:tr>
      <w:tr w:rsidR="00A35D93" w:rsidRPr="00A35D93" w:rsidTr="00A35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Interactions and impact</w:t>
            </w:r>
          </w:p>
          <w:p w:rsidR="00A35D93" w:rsidRPr="00A35D93" w:rsidRDefault="00A35D93" w:rsidP="00A35D9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ways in which people, processes, digital systems and data combine to form networked information systems</w:t>
            </w:r>
          </w:p>
          <w:p w:rsidR="00A35D93" w:rsidRPr="00A35D93" w:rsidRDefault="00A35D93" w:rsidP="00A35D9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legal requirements and ethical responsibilities of network professionals and users of networks with respect to social protocols and the ownership of data and information</w:t>
            </w:r>
          </w:p>
          <w:p w:rsidR="00A35D93" w:rsidRPr="00A35D93" w:rsidRDefault="00A35D93" w:rsidP="00A35D9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gramStart"/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risks</w:t>
            </w:r>
            <w:proofErr w:type="gramEnd"/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and benefits of using networks in a global environment.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gramStart"/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apply</w:t>
            </w:r>
            <w:proofErr w:type="gramEnd"/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systems thinking skills to predict risks and benefits of the implementation of a new or modified network solution with wireless capability for the users.</w:t>
            </w:r>
          </w:p>
        </w:tc>
      </w:tr>
      <w:tr w:rsidR="00A35D93" w:rsidRPr="00A35D93" w:rsidTr="00A35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Outcome 2: Assessment task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  </w:t>
            </w:r>
          </w:p>
        </w:tc>
      </w:tr>
    </w:tbl>
    <w:p w:rsidR="00A35D93" w:rsidRPr="00A35D93" w:rsidRDefault="00A35D93" w:rsidP="00A35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35D93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4503"/>
        <w:gridCol w:w="3647"/>
      </w:tblGrid>
      <w:tr w:rsidR="00A35D93" w:rsidRPr="00A35D93" w:rsidTr="00A35D9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498DC"/>
            <w:vAlign w:val="center"/>
            <w:hideMark/>
          </w:tcPr>
          <w:p w:rsidR="00A35D93" w:rsidRPr="00A35D93" w:rsidRDefault="00A35D93" w:rsidP="00A35D9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Area of Study 3: Collaboration and communication</w:t>
            </w:r>
          </w:p>
        </w:tc>
      </w:tr>
      <w:tr w:rsidR="00A35D93" w:rsidRPr="00A35D93" w:rsidTr="00A35D93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EF9"/>
            <w:vAlign w:val="center"/>
            <w:hideMark/>
          </w:tcPr>
          <w:p w:rsidR="00A35D93" w:rsidRPr="00A35D93" w:rsidRDefault="00A35D93" w:rsidP="00A35D9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EF9"/>
            <w:vAlign w:val="center"/>
            <w:hideMark/>
          </w:tcPr>
          <w:p w:rsidR="00A35D93" w:rsidRPr="00A35D93" w:rsidRDefault="00A35D93" w:rsidP="00A35D9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Key Knowledge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EF9"/>
            <w:vAlign w:val="center"/>
            <w:hideMark/>
          </w:tcPr>
          <w:p w:rsidR="00A35D93" w:rsidRPr="00A35D93" w:rsidRDefault="00A35D93" w:rsidP="00A35D9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Key Skills</w:t>
            </w:r>
          </w:p>
        </w:tc>
      </w:tr>
      <w:tr w:rsidR="00A35D93" w:rsidRPr="00A35D93" w:rsidTr="00A35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Interactions and impact</w:t>
            </w:r>
          </w:p>
          <w:p w:rsidR="00A35D93" w:rsidRPr="00A35D93" w:rsidRDefault="00A35D93" w:rsidP="00A35D9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applications of information systems in a range of settings</w:t>
            </w:r>
          </w:p>
          <w:p w:rsidR="00A35D93" w:rsidRPr="00A35D93" w:rsidRDefault="00A35D93" w:rsidP="00A35D9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 detailed study in a particular field such as entertainment, agriculture, finance, sport, health</w:t>
            </w:r>
          </w:p>
          <w:p w:rsidR="00A35D93" w:rsidRPr="00A35D93" w:rsidRDefault="00A35D93" w:rsidP="00A35D9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ways in which end-users can express opinions on websites about how information systems are used for particular purposes such as writing a review in a text box and a rating system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  </w:t>
            </w:r>
          </w:p>
        </w:tc>
      </w:tr>
      <w:tr w:rsidR="00A35D93" w:rsidRPr="00A35D93" w:rsidTr="00A35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Data and information</w:t>
            </w:r>
          </w:p>
          <w:p w:rsidR="00A35D93" w:rsidRPr="00A35D93" w:rsidRDefault="00A35D93" w:rsidP="00A35D9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sources of, and methods and techniques for, acquiring and referencing primary data and </w:t>
            </w: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secondary data and information</w:t>
            </w:r>
          </w:p>
          <w:p w:rsidR="00A35D93" w:rsidRPr="00A35D93" w:rsidRDefault="00A35D93" w:rsidP="00A35D9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factors affecting the integrity of data, such as correctness, reasonableness and accuracy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select and apply appropriate methods and techniques to acquire and reference data and information</w:t>
            </w:r>
          </w:p>
        </w:tc>
      </w:tr>
      <w:tr w:rsidR="00A35D93" w:rsidRPr="00A35D93" w:rsidTr="00A35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Digital systems</w:t>
            </w:r>
          </w:p>
          <w:p w:rsidR="00A35D93" w:rsidRPr="00A35D93" w:rsidRDefault="00A35D93" w:rsidP="00A35D9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advantages and disadvantages of using cloud solutions, and using cloud computing for storing, communicating and disposing of data and information</w:t>
            </w:r>
          </w:p>
          <w:p w:rsidR="00A35D93" w:rsidRPr="00A35D93" w:rsidRDefault="00A35D93" w:rsidP="00A35D9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impact of growth of mobile devices on website 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 digital systems to document and monitor project plans when creating team solutions</w:t>
            </w:r>
          </w:p>
          <w:p w:rsidR="00A35D93" w:rsidRPr="00A35D93" w:rsidRDefault="00A35D93" w:rsidP="00A35D9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evaluate cloud computing as a data storage solution</w:t>
            </w:r>
          </w:p>
          <w:p w:rsidR="00A35D93" w:rsidRPr="00A35D93" w:rsidRDefault="00A35D93" w:rsidP="00A35D9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select and use digital system components appropriate to a team’s needs</w:t>
            </w:r>
          </w:p>
        </w:tc>
      </w:tr>
      <w:tr w:rsidR="00A35D93" w:rsidRPr="00A35D93" w:rsidTr="00A35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Approaches to problem solving</w:t>
            </w:r>
          </w:p>
          <w:p w:rsidR="00A35D93" w:rsidRPr="00A35D93" w:rsidRDefault="00A35D93" w:rsidP="00A35D9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visualising thinking tools and techniques for supporting reasoning and decision making when analysing issues and ethical dilemmas</w:t>
            </w:r>
          </w:p>
          <w:p w:rsidR="00A35D93" w:rsidRPr="00A35D93" w:rsidRDefault="00A35D93" w:rsidP="00A35D9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 principles of information architecture</w:t>
            </w:r>
          </w:p>
          <w:p w:rsidR="00A35D93" w:rsidRPr="00A35D93" w:rsidRDefault="00A35D93" w:rsidP="00A35D9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characteristics of effective user interfaces for mobile devices, for example useability, accessibility, tolerance, visibility, legibility, consistency, affordance</w:t>
            </w:r>
          </w:p>
          <w:p w:rsidR="00A35D93" w:rsidRPr="00A35D93" w:rsidRDefault="00A35D93" w:rsidP="00A35D9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design principles that influence the appearance of websites</w:t>
            </w:r>
          </w:p>
          <w:p w:rsidR="00A35D93" w:rsidRPr="00A35D93" w:rsidRDefault="00A35D93" w:rsidP="00A35D9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design tools and techniques for representing websites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 digital systems to document and monitor project plans when creating team solutions</w:t>
            </w:r>
          </w:p>
          <w:p w:rsidR="00A35D93" w:rsidRPr="00A35D93" w:rsidRDefault="00A35D93" w:rsidP="00A35D9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analyse the causes and effects of issues using visualising thinking tools</w:t>
            </w:r>
          </w:p>
          <w:p w:rsidR="00A35D93" w:rsidRPr="00A35D93" w:rsidRDefault="00A35D93" w:rsidP="00A35D9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select appropriate design tools and represent the appearance and functionality of solutions, taking into account user interactions</w:t>
            </w:r>
          </w:p>
          <w:p w:rsidR="00A35D93" w:rsidRPr="00A35D93" w:rsidRDefault="00A35D93" w:rsidP="00A35D9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recommend online techniques for encouraging end-users’ support of published viewpoints</w:t>
            </w:r>
          </w:p>
          <w:p w:rsidR="00A35D93" w:rsidRPr="00A35D93" w:rsidRDefault="00A35D93" w:rsidP="00A35D9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gramStart"/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</w:t>
            </w:r>
            <w:proofErr w:type="gramEnd"/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web authoring software and select and apply functions and techniques to manipulate data and create solutions.</w:t>
            </w:r>
          </w:p>
        </w:tc>
      </w:tr>
      <w:tr w:rsidR="00A35D93" w:rsidRPr="00A35D93" w:rsidTr="00A35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Approaches to problem solving</w:t>
            </w:r>
          </w:p>
          <w:p w:rsidR="00A35D93" w:rsidRPr="00A35D93" w:rsidRDefault="00A35D93" w:rsidP="00A35D9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formats and conventions suitable for websites</w:t>
            </w:r>
          </w:p>
          <w:p w:rsidR="00A35D93" w:rsidRPr="00A35D93" w:rsidRDefault="00A35D93" w:rsidP="00A35D9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software functions and techniques for manipulating and validating data, and testing websites</w:t>
            </w:r>
          </w:p>
          <w:p w:rsidR="00A35D93" w:rsidRPr="00A35D93" w:rsidRDefault="00A35D93" w:rsidP="00A35D9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gramStart"/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tools</w:t>
            </w:r>
            <w:proofErr w:type="gramEnd"/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and techniques for coordinating the tasks, people, digital systems resources and time required to create solutions.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  </w:t>
            </w:r>
          </w:p>
        </w:tc>
      </w:tr>
      <w:tr w:rsidR="00A35D93" w:rsidRPr="00A35D93" w:rsidTr="00A35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Outcome 3: Assessment task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  </w:t>
            </w:r>
          </w:p>
        </w:tc>
      </w:tr>
      <w:tr w:rsidR="00A35D93" w:rsidRPr="00A35D93" w:rsidTr="00A35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Outcome 3: Assessment task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  </w:t>
            </w:r>
          </w:p>
        </w:tc>
      </w:tr>
    </w:tbl>
    <w:p w:rsidR="00FD5009" w:rsidRDefault="00FD5009"/>
    <w:sectPr w:rsidR="00FD5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74D"/>
    <w:multiLevelType w:val="multilevel"/>
    <w:tmpl w:val="402A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83E62"/>
    <w:multiLevelType w:val="multilevel"/>
    <w:tmpl w:val="DBB2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12716"/>
    <w:multiLevelType w:val="multilevel"/>
    <w:tmpl w:val="5790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F27C5"/>
    <w:multiLevelType w:val="multilevel"/>
    <w:tmpl w:val="E9DE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C44B6"/>
    <w:multiLevelType w:val="multilevel"/>
    <w:tmpl w:val="8B68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311EB8"/>
    <w:multiLevelType w:val="multilevel"/>
    <w:tmpl w:val="867A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6632F8"/>
    <w:multiLevelType w:val="multilevel"/>
    <w:tmpl w:val="05E2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557B0A"/>
    <w:multiLevelType w:val="multilevel"/>
    <w:tmpl w:val="F302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525545"/>
    <w:multiLevelType w:val="multilevel"/>
    <w:tmpl w:val="04B6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9A0EDE"/>
    <w:multiLevelType w:val="multilevel"/>
    <w:tmpl w:val="09E6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CA7C33"/>
    <w:multiLevelType w:val="multilevel"/>
    <w:tmpl w:val="FF9E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AD17FF"/>
    <w:multiLevelType w:val="multilevel"/>
    <w:tmpl w:val="7CCA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1D5F38"/>
    <w:multiLevelType w:val="multilevel"/>
    <w:tmpl w:val="5B94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8D71DF"/>
    <w:multiLevelType w:val="multilevel"/>
    <w:tmpl w:val="753C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1D3911"/>
    <w:multiLevelType w:val="multilevel"/>
    <w:tmpl w:val="15AE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D37D73"/>
    <w:multiLevelType w:val="multilevel"/>
    <w:tmpl w:val="16A4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952737"/>
    <w:multiLevelType w:val="multilevel"/>
    <w:tmpl w:val="4C50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5C12AC"/>
    <w:multiLevelType w:val="multilevel"/>
    <w:tmpl w:val="1BDA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B43865"/>
    <w:multiLevelType w:val="multilevel"/>
    <w:tmpl w:val="697E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9B6569"/>
    <w:multiLevelType w:val="multilevel"/>
    <w:tmpl w:val="9358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EB2D10"/>
    <w:multiLevelType w:val="multilevel"/>
    <w:tmpl w:val="E3CC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0"/>
  </w:num>
  <w:num w:numId="11">
    <w:abstractNumId w:val="20"/>
  </w:num>
  <w:num w:numId="12">
    <w:abstractNumId w:val="13"/>
  </w:num>
  <w:num w:numId="13">
    <w:abstractNumId w:val="15"/>
  </w:num>
  <w:num w:numId="14">
    <w:abstractNumId w:val="12"/>
  </w:num>
  <w:num w:numId="15">
    <w:abstractNumId w:val="9"/>
  </w:num>
  <w:num w:numId="16">
    <w:abstractNumId w:val="18"/>
  </w:num>
  <w:num w:numId="17">
    <w:abstractNumId w:val="19"/>
  </w:num>
  <w:num w:numId="18">
    <w:abstractNumId w:val="11"/>
  </w:num>
  <w:num w:numId="19">
    <w:abstractNumId w:val="16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93"/>
    <w:rsid w:val="00A35D93"/>
    <w:rsid w:val="00FD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5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A35D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A35D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A35D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D93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35D93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A35D93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A35D93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A3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35D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5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A35D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A35D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A35D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D93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35D93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A35D93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A35D93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A3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35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1020</Words>
  <Characters>5818</Characters>
  <Application>Microsoft Office Word</Application>
  <DocSecurity>0</DocSecurity>
  <Lines>48</Lines>
  <Paragraphs>13</Paragraphs>
  <ScaleCrop>false</ScaleCrop>
  <Company>DEECD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RUSSO</dc:creator>
  <cp:lastModifiedBy>Frank RUSSO</cp:lastModifiedBy>
  <cp:revision>1</cp:revision>
  <dcterms:created xsi:type="dcterms:W3CDTF">2016-07-21T00:17:00Z</dcterms:created>
  <dcterms:modified xsi:type="dcterms:W3CDTF">2016-07-21T00:19:00Z</dcterms:modified>
</cp:coreProperties>
</file>